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52" w:rsidRPr="00307EE2" w:rsidRDefault="00B31252" w:rsidP="00B31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07E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QUESITO</w:t>
      </w:r>
    </w:p>
    <w:p w:rsidR="00B31252" w:rsidRPr="00B31252" w:rsidRDefault="00B31252" w:rsidP="00B3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Può un ente proprietario (nel caso di specie il Sindaco) emettere Ordinanza neve che obbliga al cittadino ad avere pneumatici invernali?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proofErr w:type="gramStart"/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e  non</w:t>
      </w:r>
      <w:proofErr w:type="gramEnd"/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dare </w:t>
      </w:r>
      <w:proofErr w:type="spellStart"/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l'alternative</w:t>
      </w:r>
      <w:proofErr w:type="spellEnd"/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classiche catene ?</w:t>
      </w:r>
    </w:p>
    <w:p w:rsidR="00B31252" w:rsidRPr="00B31252" w:rsidRDefault="00B31252" w:rsidP="00B3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31252" w:rsidRPr="00B31252" w:rsidRDefault="00B31252" w:rsidP="00B3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Grazie Stefania</w:t>
      </w:r>
    </w:p>
    <w:p w:rsidR="00B31252" w:rsidRPr="00B31252" w:rsidRDefault="00B31252" w:rsidP="00B31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31252" w:rsidRPr="00307EE2" w:rsidRDefault="00B31252" w:rsidP="00B31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07E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RISPOSTA</w:t>
      </w:r>
    </w:p>
    <w:p w:rsidR="00B31252" w:rsidRPr="00B31252" w:rsidRDefault="00B31252" w:rsidP="00B31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</w:t>
      </w:r>
      <w:r w:rsidR="00307EE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’articolo 6, comma 4, </w:t>
      </w:r>
      <w:proofErr w:type="spellStart"/>
      <w:r w:rsidR="00307EE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lett.e</w:t>
      </w:r>
      <w:proofErr w:type="spellEnd"/>
      <w:r w:rsidRPr="00B3125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), co</w:t>
      </w:r>
      <w:bookmarkStart w:id="0" w:name="_GoBack"/>
      <w:bookmarkEnd w:id="0"/>
      <w:r w:rsidRPr="00B3125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dice della strada, impone che l’ente proprietario della strada (e, quindi, per i centri abitati, il Comune, nella persona del dirigente/responsabile del competente ufficio) con apposita ordinanza</w:t>
      </w:r>
      <w:r w:rsidR="00307EE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B3125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prescriva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 veicoli siano muniti ovvero abbiano a bordo mezzi antisdrucciolevoli o pneumatici invernali idonei alla marcia su neve o su ghiaccio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31252" w:rsidRPr="00B31252" w:rsidRDefault="00B31252" w:rsidP="00B31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E’ quindi la legge a equiparare i mezzi antisdrucciolevoli (come ad esempio, le catene) con i pneumatici invernali.</w:t>
      </w:r>
    </w:p>
    <w:p w:rsidR="00B31252" w:rsidRDefault="00B31252" w:rsidP="00B312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ritiene quindi che una ordinanza che imponga l’uso di pneumatici invernali, senza prevedere l’alternativa delle catene, sia illegittima, in quanto emessa in violazione di legge ed eccesso di potere, a meno </w:t>
      </w:r>
      <w:r w:rsidR="00307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>non sussistano ragioni di ordine pubblico, indicate dettagliatamente nella parte motivazionale dell’atto</w:t>
      </w:r>
      <w:r w:rsidR="00307EE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richiedano</w:t>
      </w:r>
      <w:r w:rsidR="00307EE2">
        <w:rPr>
          <w:rFonts w:ascii="Times New Roman" w:eastAsia="Times New Roman" w:hAnsi="Times New Roman" w:cs="Times New Roman"/>
          <w:sz w:val="24"/>
          <w:szCs w:val="24"/>
          <w:lang w:eastAsia="it-IT"/>
        </w:rPr>
        <w:t>, ai fini della tutela della sicurezza e fluidità della circolazione stradale,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necessariamente l’utilizzo esclusivo degli uni piuttosto che delle altre……situazione che, si ritiene, sia alquanto improbabile.</w:t>
      </w:r>
    </w:p>
    <w:p w:rsidR="00B31252" w:rsidRPr="00B31252" w:rsidRDefault="00B31252" w:rsidP="00B3125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31252" w:rsidRPr="00B31252" w:rsidRDefault="00B31252" w:rsidP="00B312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dott. Marco Massavelli</w:t>
      </w:r>
    </w:p>
    <w:p w:rsidR="00B31252" w:rsidRPr="00B31252" w:rsidRDefault="00B31252" w:rsidP="00B3125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3125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Vice Comandante Polizia Municipale Druento (TO)</w:t>
      </w:r>
    </w:p>
    <w:p w:rsidR="00B31252" w:rsidRPr="00B31252" w:rsidRDefault="00B31252" w:rsidP="00B312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252" w:rsidRPr="00B31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52"/>
    <w:rsid w:val="00307EE2"/>
    <w:rsid w:val="00351D10"/>
    <w:rsid w:val="00B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48729-64A6-4F61-A641-5E877169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63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massavelli</dc:creator>
  <cp:keywords/>
  <dc:description/>
  <cp:lastModifiedBy>marco massavelli</cp:lastModifiedBy>
  <cp:revision>1</cp:revision>
  <dcterms:created xsi:type="dcterms:W3CDTF">2016-01-20T20:21:00Z</dcterms:created>
  <dcterms:modified xsi:type="dcterms:W3CDTF">2016-01-20T20:36:00Z</dcterms:modified>
</cp:coreProperties>
</file>